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5B2D" w14:textId="77777777" w:rsidR="00A44F57" w:rsidRPr="0055676D" w:rsidRDefault="00AD3193" w:rsidP="0055516F">
      <w:r w:rsidRPr="0055676D">
        <w:t>This position is responsible for the operation and maintenance of the Town of Edwardsport Water Treatment system. Reports to the town council.</w:t>
      </w:r>
    </w:p>
    <w:p w14:paraId="74F39786" w14:textId="77777777" w:rsidR="00AD3193" w:rsidRPr="0055676D" w:rsidRDefault="00AD3193" w:rsidP="0055516F">
      <w:r w:rsidRPr="0055676D">
        <w:t>Job Functions:</w:t>
      </w:r>
    </w:p>
    <w:p w14:paraId="4008E924" w14:textId="77777777" w:rsidR="00AD3193" w:rsidRPr="0055676D" w:rsidRDefault="00AD3193" w:rsidP="0055516F">
      <w:r w:rsidRPr="0055676D">
        <w:t xml:space="preserve">Responsible for the operation of a Class WT1 water treatment plant and records data regarding treatment and distribution system including pressures, tank levels, flow rates and water quality using a computerized system, pressures and tank levels through the use of high service pumps and booster stations. Performs chemical testing, including but not limited to pH, chlorine residual, </w:t>
      </w:r>
      <w:r w:rsidR="00076ACE" w:rsidRPr="0055676D">
        <w:t xml:space="preserve">fluoride </w:t>
      </w:r>
      <w:r w:rsidRPr="0055676D">
        <w:t>concentration, color, hardness levels, turbidity ad alkalinity, and determines proper corrective measures based on test results.</w:t>
      </w:r>
    </w:p>
    <w:p w14:paraId="30E4CE7D" w14:textId="0807F939" w:rsidR="00AD3193" w:rsidRPr="0055676D" w:rsidRDefault="00AD3193" w:rsidP="0055516F">
      <w:r w:rsidRPr="0055676D">
        <w:t>Perform plant maintenance such a</w:t>
      </w:r>
      <w:r w:rsidR="0055516F">
        <w:t>s</w:t>
      </w:r>
      <w:r w:rsidRPr="0055676D">
        <w:t xml:space="preserve"> cleaning and calibrating chemical feeders</w:t>
      </w:r>
      <w:r w:rsidR="0055516F">
        <w:t>.</w:t>
      </w:r>
      <w:r w:rsidRPr="0055676D">
        <w:t xml:space="preserve"> Ability to diagnose problems with mechanical or electrical equipment and performs tasks such as isolating valves, pumps or motors as necessary. Records and maintains operational and laboratory date; prepares daily and monthly reports.</w:t>
      </w:r>
    </w:p>
    <w:p w14:paraId="54D26507" w14:textId="77777777" w:rsidR="00AD3193" w:rsidRPr="0055676D" w:rsidRDefault="00AD3193" w:rsidP="0055516F">
      <w:r w:rsidRPr="0055676D">
        <w:t>Performs other duties as assigned.</w:t>
      </w:r>
    </w:p>
    <w:p w14:paraId="267AB2A8" w14:textId="77777777" w:rsidR="00AD3193" w:rsidRPr="0055676D" w:rsidRDefault="00AD3193" w:rsidP="0055516F">
      <w:r w:rsidRPr="0055676D">
        <w:t>Performance Standard:</w:t>
      </w:r>
    </w:p>
    <w:p w14:paraId="4C24AD33" w14:textId="77777777" w:rsidR="00AD3193" w:rsidRPr="0055676D" w:rsidRDefault="00AD3193" w:rsidP="0055516F">
      <w:r w:rsidRPr="0055676D">
        <w:t xml:space="preserve">Employees at all levels are expected to effectively work together to meet the needs of the community and the organization through work behaviors demonstrating the </w:t>
      </w:r>
      <w:r w:rsidR="00076ACE" w:rsidRPr="0055676D">
        <w:t>town’s values. Employees are also expected to lead by example and demonstrate the highest level of ethics.</w:t>
      </w:r>
    </w:p>
    <w:p w14:paraId="36155305" w14:textId="77777777"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t>REQUIRED KNOWLEDGE</w:t>
      </w:r>
    </w:p>
    <w:p w14:paraId="6B1ECA52" w14:textId="77777777" w:rsidR="00076ACE" w:rsidRPr="0055676D" w:rsidRDefault="00076ACE" w:rsidP="0055516F">
      <w:r w:rsidRPr="0055676D">
        <w:rPr>
          <w:bdr w:val="none" w:sz="0" w:space="0" w:color="auto" w:frame="1"/>
          <w:shd w:val="clear" w:color="auto" w:fill="FFFFFF"/>
        </w:rPr>
        <w:t>•Water Utility and Distribution Management – Knowledge of water utility organization and operations as well as the principles, practices and methods utilized in the treatment and distribution of potable water in a public water supply system.</w:t>
      </w:r>
    </w:p>
    <w:p w14:paraId="17448E06" w14:textId="77777777" w:rsidR="00076ACE" w:rsidRPr="0055676D" w:rsidRDefault="00076ACE" w:rsidP="0055516F">
      <w:r w:rsidRPr="0055676D">
        <w:rPr>
          <w:bdr w:val="none" w:sz="0" w:space="0" w:color="auto" w:frame="1"/>
          <w:shd w:val="clear" w:color="auto" w:fill="FFFFFF"/>
        </w:rPr>
        <w:t>•Laboratory Analysis – Knowledge of chemical and bacteriological principles, terminology, analytical techniques and methods, and equipment pertaining to the analysis of water.</w:t>
      </w:r>
    </w:p>
    <w:p w14:paraId="3C0934C0" w14:textId="77777777" w:rsidR="00076ACE" w:rsidRPr="0055676D" w:rsidRDefault="00076ACE" w:rsidP="0055516F">
      <w:r w:rsidRPr="0055676D">
        <w:rPr>
          <w:bdr w:val="none" w:sz="0" w:space="0" w:color="auto" w:frame="1"/>
          <w:shd w:val="clear" w:color="auto" w:fill="FFFFFF"/>
        </w:rPr>
        <w:t>•Safety - Knowledge of occupational hazards, safety precautions, and safety regulations related to equipment operation, and other work-related precautions.</w:t>
      </w:r>
    </w:p>
    <w:p w14:paraId="483988E9" w14:textId="77777777" w:rsidR="00076ACE" w:rsidRPr="0055676D" w:rsidRDefault="00076ACE" w:rsidP="0055516F">
      <w:r w:rsidRPr="0055676D">
        <w:t> </w:t>
      </w:r>
    </w:p>
    <w:p w14:paraId="62462058" w14:textId="77777777"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t>REQUIRED SKILLS</w:t>
      </w:r>
    </w:p>
    <w:p w14:paraId="3753B7AC" w14:textId="77777777" w:rsidR="00076ACE" w:rsidRPr="0055676D" w:rsidRDefault="00076ACE" w:rsidP="0055516F">
      <w:r w:rsidRPr="0055676D">
        <w:rPr>
          <w:bdr w:val="none" w:sz="0" w:space="0" w:color="auto" w:frame="1"/>
          <w:shd w:val="clear" w:color="auto" w:fill="FFFFFF"/>
        </w:rPr>
        <w:t>•Judgment and Decision Making — Evaluates the best method of research and then exercises appropriate judgment in establishing priorities and resolving complex matters. Considering the relative costs and benefits of potential actions to choose the most appropriate one.</w:t>
      </w:r>
    </w:p>
    <w:p w14:paraId="21BA03F3" w14:textId="77777777" w:rsidR="00076ACE" w:rsidRPr="0055676D" w:rsidRDefault="00076ACE" w:rsidP="0055516F">
      <w:r w:rsidRPr="0055676D">
        <w:rPr>
          <w:bdr w:val="none" w:sz="0" w:space="0" w:color="auto" w:frame="1"/>
          <w:shd w:val="clear" w:color="auto" w:fill="FFFFFF"/>
        </w:rPr>
        <w:t>•Interpersonal Relationships – Develops and maintains cooperative and professional relationships with employees, managers, and representatives from other departments and organizations.</w:t>
      </w:r>
    </w:p>
    <w:p w14:paraId="7836392C" w14:textId="77777777" w:rsidR="00076ACE" w:rsidRPr="0055676D" w:rsidRDefault="00076ACE" w:rsidP="0055516F">
      <w:r w:rsidRPr="0055676D">
        <w:rPr>
          <w:bdr w:val="none" w:sz="0" w:space="0" w:color="auto" w:frame="1"/>
          <w:shd w:val="clear" w:color="auto" w:fill="FFFFFF"/>
        </w:rPr>
        <w:t xml:space="preserve">•Technology – Ability to utilize personal computer applications to include database administration, word processing, </w:t>
      </w:r>
      <w:r w:rsidRPr="0055676D">
        <w:rPr>
          <w:bdr w:val="none" w:sz="0" w:space="0" w:color="auto" w:frame="1"/>
          <w:shd w:val="clear" w:color="auto" w:fill="FFFFFF"/>
        </w:rPr>
        <w:t>spreadsheet, and</w:t>
      </w:r>
      <w:r w:rsidRPr="0055676D">
        <w:rPr>
          <w:bdr w:val="none" w:sz="0" w:space="0" w:color="auto" w:frame="1"/>
          <w:shd w:val="clear" w:color="auto" w:fill="FFFFFF"/>
        </w:rPr>
        <w:t xml:space="preserve"> related software.</w:t>
      </w:r>
    </w:p>
    <w:p w14:paraId="488FDD08" w14:textId="62AEF558"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lastRenderedPageBreak/>
        <w:t>REQUIRED ABILITIES</w:t>
      </w:r>
    </w:p>
    <w:p w14:paraId="521F6734" w14:textId="77777777" w:rsidR="00076ACE" w:rsidRPr="0055676D" w:rsidRDefault="00076ACE" w:rsidP="0055516F">
      <w:r w:rsidRPr="0055676D">
        <w:rPr>
          <w:bdr w:val="none" w:sz="0" w:space="0" w:color="auto" w:frame="1"/>
          <w:shd w:val="clear" w:color="auto" w:fill="FFFFFF"/>
        </w:rPr>
        <w:t>•Communication – Ability to communicate complex ideas and proposals effectively so others will understand. Excellent ability to listen and understand information and ideas presented through spoken word or writing.</w:t>
      </w:r>
    </w:p>
    <w:p w14:paraId="19C713EE" w14:textId="77777777" w:rsidR="00076ACE" w:rsidRPr="0055676D" w:rsidRDefault="00076ACE" w:rsidP="0055516F">
      <w:r w:rsidRPr="0055676D">
        <w:rPr>
          <w:bdr w:val="none" w:sz="0" w:space="0" w:color="auto" w:frame="1"/>
          <w:shd w:val="clear" w:color="auto" w:fill="FFFFFF"/>
        </w:rPr>
        <w:t>•Time Management - Plans and organizes daily work routine. Estimates expected time of completion of elements of work and establishes a personal schedule accordingly. Implements work activities in accordance with priorities and estimated schedules.</w:t>
      </w:r>
    </w:p>
    <w:p w14:paraId="0554435E" w14:textId="77777777" w:rsidR="00076ACE" w:rsidRPr="0055676D" w:rsidRDefault="00076ACE" w:rsidP="0055516F">
      <w:r w:rsidRPr="0055676D">
        <w:rPr>
          <w:bdr w:val="none" w:sz="0" w:space="0" w:color="auto" w:frame="1"/>
          <w:shd w:val="clear" w:color="auto" w:fill="FFFFFF"/>
        </w:rPr>
        <w:t>•Mathematics– Ability to perform arithmetic, algebraic, and statistical applications to perform laboratory analysis.</w:t>
      </w:r>
    </w:p>
    <w:p w14:paraId="4F2D2D9B" w14:textId="12941733" w:rsidR="00076ACE" w:rsidRPr="0055676D" w:rsidRDefault="00076ACE" w:rsidP="0055516F">
      <w:r w:rsidRPr="0055676D">
        <w:t> </w:t>
      </w:r>
      <w:r w:rsidRPr="0055676D">
        <w:rPr>
          <w:rStyle w:val="Strong"/>
          <w:rFonts w:ascii="Times New Roman" w:hAnsi="Times New Roman" w:cs="Times New Roman"/>
          <w:b w:val="0"/>
          <w:bCs w:val="0"/>
          <w:sz w:val="24"/>
          <w:bdr w:val="none" w:sz="0" w:space="0" w:color="auto" w:frame="1"/>
          <w:shd w:val="clear" w:color="auto" w:fill="FFFFFF"/>
        </w:rPr>
        <w:t>EDUCATION AND EXPERIENCE</w:t>
      </w:r>
    </w:p>
    <w:p w14:paraId="133B8008" w14:textId="77777777" w:rsidR="00076ACE" w:rsidRPr="0055676D" w:rsidRDefault="00076ACE" w:rsidP="0055516F">
      <w:r w:rsidRPr="0055676D">
        <w:rPr>
          <w:bdr w:val="none" w:sz="0" w:space="0" w:color="auto" w:frame="1"/>
          <w:shd w:val="clear" w:color="auto" w:fill="FFFFFF"/>
        </w:rPr>
        <w:t>Requires a high school diploma or GED.</w:t>
      </w:r>
    </w:p>
    <w:p w14:paraId="09BC8A29" w14:textId="670E522C" w:rsidR="00076ACE" w:rsidRPr="0055676D" w:rsidRDefault="00076ACE" w:rsidP="0055516F">
      <w:r w:rsidRPr="0055676D">
        <w:t> </w:t>
      </w:r>
      <w:r w:rsidRPr="0055676D">
        <w:rPr>
          <w:rStyle w:val="Strong"/>
          <w:rFonts w:ascii="Times New Roman" w:hAnsi="Times New Roman" w:cs="Times New Roman"/>
          <w:b w:val="0"/>
          <w:bCs w:val="0"/>
          <w:sz w:val="24"/>
          <w:bdr w:val="none" w:sz="0" w:space="0" w:color="auto" w:frame="1"/>
          <w:shd w:val="clear" w:color="auto" w:fill="FFFFFF"/>
        </w:rPr>
        <w:t>ADDITIONAL REQUIREMENTS</w:t>
      </w:r>
    </w:p>
    <w:p w14:paraId="210D0084" w14:textId="77777777" w:rsidR="00076ACE" w:rsidRPr="0055676D" w:rsidRDefault="00076ACE" w:rsidP="0055516F">
      <w:r w:rsidRPr="0055676D">
        <w:rPr>
          <w:bdr w:val="none" w:sz="0" w:space="0" w:color="auto" w:frame="1"/>
          <w:shd w:val="clear" w:color="auto" w:fill="FFFFFF"/>
        </w:rPr>
        <w:t>An acceptable general background check to include a local and state criminal history check and a valid driver’s license with an acceptable driving record.</w:t>
      </w:r>
    </w:p>
    <w:p w14:paraId="0AD99595" w14:textId="77777777" w:rsidR="00076ACE" w:rsidRPr="0055676D" w:rsidRDefault="00076ACE" w:rsidP="0055516F">
      <w:r w:rsidRPr="0055676D">
        <w:rPr>
          <w:bdr w:val="none" w:sz="0" w:space="0" w:color="auto" w:frame="1"/>
          <w:shd w:val="clear" w:color="auto" w:fill="FFFFFF"/>
        </w:rPr>
        <w:t>This position requires satisfactory results from a pre-employment medical evaluation to include substance abuse testing, respirator clearance, audio and color vision exam and is subject to random alcohol and controlled substance testing.</w:t>
      </w:r>
    </w:p>
    <w:p w14:paraId="584C2F7F" w14:textId="77777777" w:rsidR="00076ACE" w:rsidRPr="0055676D" w:rsidRDefault="00076ACE" w:rsidP="0055516F">
      <w:r w:rsidRPr="0055676D">
        <w:rPr>
          <w:bdr w:val="none" w:sz="0" w:space="0" w:color="auto" w:frame="1"/>
          <w:shd w:val="clear" w:color="auto" w:fill="FFFFFF"/>
        </w:rPr>
        <w:t>Water Treatment Plant Operator Trainee – Requires a high school diploma or GED.</w:t>
      </w:r>
    </w:p>
    <w:p w14:paraId="7DC70814" w14:textId="4313CEEA" w:rsidR="00076ACE" w:rsidRPr="0055676D" w:rsidRDefault="00076ACE" w:rsidP="0055516F">
      <w:r w:rsidRPr="0055676D">
        <w:rPr>
          <w:bdr w:val="none" w:sz="0" w:space="0" w:color="auto" w:frame="1"/>
          <w:shd w:val="clear" w:color="auto" w:fill="FFFFFF"/>
        </w:rPr>
        <w:t>This position must obtain a Water Operator’s License no later than attaining two years of experience at WT</w:t>
      </w:r>
      <w:r w:rsidR="0055516F">
        <w:rPr>
          <w:bdr w:val="none" w:sz="0" w:space="0" w:color="auto" w:frame="1"/>
          <w:shd w:val="clear" w:color="auto" w:fill="FFFFFF"/>
        </w:rPr>
        <w:t>1</w:t>
      </w:r>
      <w:r w:rsidRPr="0055676D">
        <w:rPr>
          <w:bdr w:val="none" w:sz="0" w:space="0" w:color="auto" w:frame="1"/>
          <w:shd w:val="clear" w:color="auto" w:fill="FFFFFF"/>
        </w:rPr>
        <w:t xml:space="preserve"> Water Treatment Certification which obtain during on job training. </w:t>
      </w:r>
    </w:p>
    <w:p w14:paraId="578DEB83" w14:textId="77777777" w:rsidR="00076ACE" w:rsidRPr="0055676D" w:rsidRDefault="00076ACE" w:rsidP="0055516F">
      <w:r w:rsidRPr="0055676D">
        <w:t> </w:t>
      </w:r>
    </w:p>
    <w:p w14:paraId="7A90F15B" w14:textId="77777777"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t>PHYSICAL REQUIREMENTS</w:t>
      </w:r>
    </w:p>
    <w:p w14:paraId="25881810" w14:textId="77777777" w:rsidR="00076ACE" w:rsidRPr="0055676D" w:rsidRDefault="00076ACE" w:rsidP="0055516F">
      <w:r w:rsidRPr="0055676D">
        <w:rPr>
          <w:bdr w:val="none" w:sz="0" w:space="0" w:color="auto" w:frame="1"/>
          <w:shd w:val="clear" w:color="auto" w:fill="FFFFFF"/>
        </w:rPr>
        <w:t>•Tasks require the ability to exert moderate, though not constant physical effort.</w:t>
      </w:r>
    </w:p>
    <w:p w14:paraId="710FD5C8" w14:textId="77777777" w:rsidR="00076ACE" w:rsidRPr="0055676D" w:rsidRDefault="00076ACE" w:rsidP="0055516F">
      <w:r w:rsidRPr="0055676D">
        <w:rPr>
          <w:bdr w:val="none" w:sz="0" w:space="0" w:color="auto" w:frame="1"/>
          <w:shd w:val="clear" w:color="auto" w:fill="FFFFFF"/>
        </w:rPr>
        <w:t>•Some combination of climbing and balancing to include climbing ladders, stooping, kneeling, crouching, and crawling.</w:t>
      </w:r>
    </w:p>
    <w:p w14:paraId="07894DCD" w14:textId="77777777" w:rsidR="00076ACE" w:rsidRPr="0055676D" w:rsidRDefault="00076ACE" w:rsidP="0055516F">
      <w:r w:rsidRPr="0055676D">
        <w:rPr>
          <w:bdr w:val="none" w:sz="0" w:space="0" w:color="auto" w:frame="1"/>
          <w:shd w:val="clear" w:color="auto" w:fill="FFFFFF"/>
        </w:rPr>
        <w:t>•Some lifting to include overhead lifting, carrying, pushing and/or pulling of objects and materials of moderate weight (10-20 pounds).</w:t>
      </w:r>
    </w:p>
    <w:p w14:paraId="397A5391" w14:textId="77777777" w:rsidR="00076ACE" w:rsidRPr="0055676D" w:rsidRDefault="00076ACE" w:rsidP="0055516F">
      <w:r w:rsidRPr="0055676D">
        <w:rPr>
          <w:bdr w:val="none" w:sz="0" w:space="0" w:color="auto" w:frame="1"/>
          <w:shd w:val="clear" w:color="auto" w:fill="FFFFFF"/>
        </w:rPr>
        <w:t>•May occasionally involve heavier objects and materials (up to 60 pounds).</w:t>
      </w:r>
    </w:p>
    <w:p w14:paraId="24E4ADF4" w14:textId="77777777" w:rsidR="00076ACE" w:rsidRPr="0055676D" w:rsidRDefault="00076ACE" w:rsidP="0055516F">
      <w:r w:rsidRPr="0055676D">
        <w:t> </w:t>
      </w:r>
    </w:p>
    <w:p w14:paraId="12562921" w14:textId="77777777" w:rsidR="0055516F" w:rsidRDefault="0055516F" w:rsidP="0055516F">
      <w:pPr>
        <w:rPr>
          <w:rStyle w:val="Strong"/>
          <w:rFonts w:ascii="Times New Roman" w:hAnsi="Times New Roman" w:cs="Times New Roman"/>
          <w:b w:val="0"/>
          <w:bCs w:val="0"/>
          <w:sz w:val="24"/>
          <w:bdr w:val="none" w:sz="0" w:space="0" w:color="auto" w:frame="1"/>
          <w:shd w:val="clear" w:color="auto" w:fill="FFFFFF"/>
        </w:rPr>
      </w:pPr>
    </w:p>
    <w:p w14:paraId="2A916AA4" w14:textId="77777777" w:rsidR="0055516F" w:rsidRDefault="0055516F" w:rsidP="0055516F">
      <w:pPr>
        <w:rPr>
          <w:rStyle w:val="Strong"/>
          <w:rFonts w:ascii="Times New Roman" w:hAnsi="Times New Roman" w:cs="Times New Roman"/>
          <w:b w:val="0"/>
          <w:bCs w:val="0"/>
          <w:sz w:val="24"/>
          <w:bdr w:val="none" w:sz="0" w:space="0" w:color="auto" w:frame="1"/>
          <w:shd w:val="clear" w:color="auto" w:fill="FFFFFF"/>
        </w:rPr>
      </w:pPr>
    </w:p>
    <w:p w14:paraId="01828008" w14:textId="77777777" w:rsidR="0055516F" w:rsidRDefault="0055516F" w:rsidP="0055516F">
      <w:pPr>
        <w:rPr>
          <w:rStyle w:val="Strong"/>
          <w:rFonts w:ascii="Times New Roman" w:hAnsi="Times New Roman" w:cs="Times New Roman"/>
          <w:b w:val="0"/>
          <w:bCs w:val="0"/>
          <w:sz w:val="24"/>
          <w:bdr w:val="none" w:sz="0" w:space="0" w:color="auto" w:frame="1"/>
          <w:shd w:val="clear" w:color="auto" w:fill="FFFFFF"/>
        </w:rPr>
      </w:pPr>
    </w:p>
    <w:p w14:paraId="73F24008" w14:textId="2B734DF5"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lastRenderedPageBreak/>
        <w:t>SENSORY REQUIREMENT</w:t>
      </w:r>
    </w:p>
    <w:p w14:paraId="2F8F5D4E" w14:textId="77777777" w:rsidR="00076ACE" w:rsidRPr="0055676D" w:rsidRDefault="00076ACE" w:rsidP="0055516F">
      <w:r w:rsidRPr="0055676D">
        <w:rPr>
          <w:bdr w:val="none" w:sz="0" w:space="0" w:color="auto" w:frame="1"/>
          <w:shd w:val="clear" w:color="auto" w:fill="FFFFFF"/>
        </w:rPr>
        <w:t>•Some tasks require the ability to perceive and discriminate colors or shades of color, sounds, odor, depth, and visual cues or signals.</w:t>
      </w:r>
    </w:p>
    <w:p w14:paraId="29FB507B" w14:textId="77777777" w:rsidR="00076ACE" w:rsidRPr="0055676D" w:rsidRDefault="00076ACE" w:rsidP="0055516F">
      <w:r w:rsidRPr="0055676D">
        <w:rPr>
          <w:bdr w:val="none" w:sz="0" w:space="0" w:color="auto" w:frame="1"/>
          <w:shd w:val="clear" w:color="auto" w:fill="FFFFFF"/>
        </w:rPr>
        <w:t>•Some tasks require the ability to communicate orally.</w:t>
      </w:r>
    </w:p>
    <w:p w14:paraId="294B3BAD" w14:textId="77777777" w:rsidR="00076ACE" w:rsidRPr="0055676D" w:rsidRDefault="00076ACE" w:rsidP="0055516F">
      <w:r w:rsidRPr="0055676D">
        <w:t> </w:t>
      </w:r>
    </w:p>
    <w:p w14:paraId="463D3024" w14:textId="77777777" w:rsidR="00076ACE" w:rsidRPr="0055676D" w:rsidRDefault="00076ACE" w:rsidP="0055516F">
      <w:r w:rsidRPr="0055676D">
        <w:rPr>
          <w:rStyle w:val="Strong"/>
          <w:rFonts w:ascii="Times New Roman" w:hAnsi="Times New Roman" w:cs="Times New Roman"/>
          <w:b w:val="0"/>
          <w:bCs w:val="0"/>
          <w:sz w:val="24"/>
          <w:bdr w:val="none" w:sz="0" w:space="0" w:color="auto" w:frame="1"/>
          <w:shd w:val="clear" w:color="auto" w:fill="FFFFFF"/>
        </w:rPr>
        <w:t>ENVIRONMENTAL EXPOSURES</w:t>
      </w:r>
    </w:p>
    <w:p w14:paraId="346CBC2E" w14:textId="77777777" w:rsidR="00076ACE" w:rsidRPr="0055676D" w:rsidRDefault="00076ACE" w:rsidP="0055516F">
      <w:r w:rsidRPr="0055676D">
        <w:rPr>
          <w:bdr w:val="none" w:sz="0" w:space="0" w:color="auto" w:frame="1"/>
          <w:shd w:val="clear" w:color="auto" w:fill="FFFFFF"/>
        </w:rPr>
        <w:t>Performance of essential functions may require exposure to adverse environmental conditions, such as dust, pollen, odors, temperature, weather and noise extremes, hazardous materials, heights, confined spaces, machinery, vibrations, high voltage electric currents, traffic hazards, toxic agents, water hazards, disease, or pathogenic substances.</w:t>
      </w:r>
    </w:p>
    <w:p w14:paraId="4A7C0827" w14:textId="77777777" w:rsidR="00076ACE" w:rsidRPr="0055676D" w:rsidRDefault="00076ACE" w:rsidP="0055516F"/>
    <w:p w14:paraId="037E5090" w14:textId="77777777" w:rsidR="0055676D" w:rsidRPr="0055676D" w:rsidRDefault="0055676D" w:rsidP="0055516F"/>
    <w:p w14:paraId="4C9892DA" w14:textId="77777777" w:rsidR="0055516F" w:rsidRPr="0055676D" w:rsidRDefault="0055516F"/>
    <w:sectPr w:rsidR="0055516F" w:rsidRPr="0055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93"/>
    <w:rsid w:val="00076ACE"/>
    <w:rsid w:val="0055516F"/>
    <w:rsid w:val="0055676D"/>
    <w:rsid w:val="00A44F57"/>
    <w:rsid w:val="00AD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CC7A"/>
  <w15:chartTrackingRefBased/>
  <w15:docId w15:val="{886EE3C7-745D-4322-ABE5-D387B02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8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Edwardsport</dc:creator>
  <cp:keywords/>
  <dc:description/>
  <cp:lastModifiedBy>Edwardsport</cp:lastModifiedBy>
  <cp:revision>3</cp:revision>
  <cp:lastPrinted>2023-04-11T15:27:00Z</cp:lastPrinted>
  <dcterms:created xsi:type="dcterms:W3CDTF">2023-04-11T15:07:00Z</dcterms:created>
  <dcterms:modified xsi:type="dcterms:W3CDTF">2023-04-11T15:35:00Z</dcterms:modified>
</cp:coreProperties>
</file>